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BD317E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BD317E" w:rsidRDefault="00BD317E" w:rsidP="00BD317E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>
              <w:rPr>
                <w:sz w:val="20"/>
                <w:szCs w:val="20"/>
              </w:rPr>
              <w:t>фильтроэлементы</w:t>
            </w:r>
            <w:proofErr w:type="spellEnd"/>
            <w:r>
              <w:rPr>
                <w:sz w:val="20"/>
                <w:szCs w:val="20"/>
              </w:rPr>
              <w:t xml:space="preserve">, о возможности применения эквивалента </w:t>
            </w:r>
            <w:r>
              <w:rPr>
                <w:b/>
                <w:sz w:val="20"/>
                <w:szCs w:val="20"/>
              </w:rPr>
              <w:t>(в случае поставки эквивалента)</w:t>
            </w:r>
          </w:p>
          <w:p w:rsidR="00BD317E" w:rsidRDefault="00BD317E" w:rsidP="00BD317E">
            <w:pPr>
              <w:pStyle w:val="-1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D39F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9F8" w:rsidRDefault="00DD39F8">
      <w:r>
        <w:separator/>
      </w:r>
    </w:p>
  </w:endnote>
  <w:endnote w:type="continuationSeparator" w:id="0">
    <w:p w:rsidR="00DD39F8" w:rsidRDefault="00DD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9F8" w:rsidRDefault="00DD39F8">
      <w:r>
        <w:separator/>
      </w:r>
    </w:p>
  </w:footnote>
  <w:footnote w:type="continuationSeparator" w:id="0">
    <w:p w:rsidR="00DD39F8" w:rsidRDefault="00DD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17E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DD39F8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B8D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2019-06-26T08:52:00Z</dcterms:modified>
</cp:coreProperties>
</file>